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4C" w:rsidRPr="00141FFC" w:rsidRDefault="00A04AE0" w:rsidP="00A04AE0">
      <w:pPr>
        <w:jc w:val="center"/>
        <w:rPr>
          <w:rFonts w:ascii="Comic Sans MS" w:hAnsi="Comic Sans MS"/>
          <w:sz w:val="36"/>
          <w:szCs w:val="36"/>
        </w:rPr>
      </w:pPr>
      <w:r w:rsidRPr="00141FFC">
        <w:rPr>
          <w:rFonts w:ascii="Comic Sans MS" w:hAnsi="Comic Sans MS"/>
          <w:sz w:val="36"/>
          <w:szCs w:val="36"/>
        </w:rPr>
        <w:t>ELA C.E.R.J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308"/>
        <w:gridCol w:w="2315"/>
        <w:gridCol w:w="2308"/>
        <w:gridCol w:w="2306"/>
        <w:gridCol w:w="2308"/>
      </w:tblGrid>
      <w:tr w:rsidR="00516678" w:rsidTr="00026D65">
        <w:trPr>
          <w:trHeight w:val="228"/>
        </w:trPr>
        <w:tc>
          <w:tcPr>
            <w:tcW w:w="2618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</w:t>
            </w:r>
          </w:p>
        </w:tc>
        <w:tc>
          <w:tcPr>
            <w:tcW w:w="2308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315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308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06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08" w:type="dxa"/>
          </w:tcPr>
          <w:p w:rsidR="00A04AE0" w:rsidRDefault="00A04AE0" w:rsidP="00A04A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516678" w:rsidTr="00026D65">
        <w:trPr>
          <w:trHeight w:val="1908"/>
        </w:trPr>
        <w:tc>
          <w:tcPr>
            <w:tcW w:w="2618" w:type="dxa"/>
          </w:tcPr>
          <w:p w:rsidR="00A04AE0" w:rsidRDefault="00A04AE0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Claim</w:t>
            </w:r>
          </w:p>
          <w:p w:rsidR="00026D65" w:rsidRDefault="00026D65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361950</wp:posOffset>
                  </wp:positionV>
                  <wp:extent cx="962025" cy="903605"/>
                  <wp:effectExtent l="0" t="0" r="9525" b="0"/>
                  <wp:wrapTight wrapText="bothSides">
                    <wp:wrapPolygon edited="0">
                      <wp:start x="0" y="0"/>
                      <wp:lineTo x="0" y="20947"/>
                      <wp:lineTo x="21386" y="20947"/>
                      <wp:lineTo x="213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im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8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*Claim statement is clear</w:t>
            </w:r>
          </w:p>
          <w:p w:rsidR="008F3962" w:rsidRPr="00AA3B43" w:rsidRDefault="008F3962" w:rsidP="008F3962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*Includes all of the necessary parts of the question in the answer (IQIA)</w:t>
            </w:r>
          </w:p>
          <w:p w:rsidR="008F3962" w:rsidRPr="00AA3B43" w:rsidRDefault="008F3962" w:rsidP="008F3962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 xml:space="preserve">*Gives a clear answer </w:t>
            </w:r>
          </w:p>
          <w:p w:rsidR="008F3962" w:rsidRPr="00AA3B43" w:rsidRDefault="008F3962" w:rsidP="008F3962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*Includes a brief because statement</w:t>
            </w:r>
          </w:p>
        </w:tc>
        <w:tc>
          <w:tcPr>
            <w:tcW w:w="2315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*Claim statement is clear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*Includes part of the question in the answer (IQIA)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*Gives a clear answer</w:t>
            </w:r>
          </w:p>
        </w:tc>
        <w:tc>
          <w:tcPr>
            <w:tcW w:w="2308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*Claim statement is unclear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*Repeats an inadequate portion of the question</w:t>
            </w:r>
          </w:p>
          <w:p w:rsidR="008F3962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*A partial answer is given</w:t>
            </w:r>
          </w:p>
          <w:p w:rsidR="00E04F94" w:rsidRPr="00AA3B43" w:rsidRDefault="00E04F94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 xml:space="preserve">*Includes </w:t>
            </w:r>
            <w:r>
              <w:rPr>
                <w:rFonts w:ascii="Comic Sans MS" w:hAnsi="Comic Sans MS"/>
                <w:sz w:val="20"/>
                <w:szCs w:val="20"/>
              </w:rPr>
              <w:t>personal pronouns (I, we, etc.)</w:t>
            </w:r>
          </w:p>
        </w:tc>
        <w:tc>
          <w:tcPr>
            <w:tcW w:w="2306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*Does not repeat part of the question in the statement</w:t>
            </w:r>
          </w:p>
          <w:p w:rsidR="008F3962" w:rsidRPr="00AA3B43" w:rsidRDefault="008F3962" w:rsidP="00E04F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*No claim statement is written</w:t>
            </w:r>
          </w:p>
          <w:p w:rsidR="008F3962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*Incorrectly answers prompt</w:t>
            </w:r>
          </w:p>
        </w:tc>
      </w:tr>
      <w:tr w:rsidR="00516678" w:rsidTr="00026D65">
        <w:trPr>
          <w:trHeight w:val="1485"/>
        </w:trPr>
        <w:tc>
          <w:tcPr>
            <w:tcW w:w="2618" w:type="dxa"/>
          </w:tcPr>
          <w:p w:rsidR="00A04AE0" w:rsidRDefault="00A04AE0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</w:t>
            </w:r>
          </w:p>
          <w:p w:rsidR="00516678" w:rsidRDefault="00516678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139700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ASS-KEY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8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strongly support the claim statement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are smoothly incorporated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 xml:space="preserve">*Quotes are correctly “cited” (3). </w:t>
            </w:r>
          </w:p>
        </w:tc>
        <w:tc>
          <w:tcPr>
            <w:tcW w:w="2315" w:type="dxa"/>
          </w:tcPr>
          <w:p w:rsidR="00A04AE0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support the claim statement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are incorporated</w:t>
            </w:r>
          </w:p>
          <w:p w:rsidR="008F3962" w:rsidRPr="00AA3B43" w:rsidRDefault="008F3962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Quotes are incorrectly cited</w:t>
            </w:r>
          </w:p>
        </w:tc>
        <w:tc>
          <w:tcPr>
            <w:tcW w:w="2308" w:type="dxa"/>
          </w:tcPr>
          <w:p w:rsidR="00A04AE0" w:rsidRPr="00AA3B43" w:rsidRDefault="008F3962" w:rsidP="00141FFC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</w:t>
            </w:r>
            <w:r w:rsidR="00141FFC" w:rsidRPr="00AA3B43">
              <w:rPr>
                <w:rFonts w:ascii="Comic Sans MS" w:hAnsi="Comic Sans MS"/>
                <w:sz w:val="20"/>
                <w:szCs w:val="20"/>
              </w:rPr>
              <w:t>Q</w:t>
            </w:r>
            <w:r w:rsidRPr="00AA3B43">
              <w:rPr>
                <w:rFonts w:ascii="Comic Sans MS" w:hAnsi="Comic Sans MS"/>
                <w:sz w:val="20"/>
                <w:szCs w:val="20"/>
              </w:rPr>
              <w:t xml:space="preserve">uotes </w:t>
            </w:r>
            <w:r w:rsidR="00141FFC" w:rsidRPr="00AA3B43">
              <w:rPr>
                <w:rFonts w:ascii="Comic Sans MS" w:hAnsi="Comic Sans MS"/>
                <w:sz w:val="20"/>
                <w:szCs w:val="20"/>
              </w:rPr>
              <w:t>partially support the claim</w:t>
            </w:r>
          </w:p>
          <w:p w:rsidR="00141FFC" w:rsidRPr="00AA3B43" w:rsidRDefault="00141FFC" w:rsidP="00141FFC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are not incorporated</w:t>
            </w:r>
          </w:p>
          <w:p w:rsidR="00141FFC" w:rsidRPr="00AA3B43" w:rsidRDefault="00141FFC" w:rsidP="00141FFC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*Quotes are not cited</w:t>
            </w:r>
          </w:p>
        </w:tc>
        <w:tc>
          <w:tcPr>
            <w:tcW w:w="2306" w:type="dxa"/>
          </w:tcPr>
          <w:p w:rsidR="00A04AE0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*Evidence is written as a paraphrased summary of examples</w:t>
            </w:r>
          </w:p>
        </w:tc>
        <w:tc>
          <w:tcPr>
            <w:tcW w:w="2308" w:type="dxa"/>
          </w:tcPr>
          <w:p w:rsidR="00A04AE0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*No evidence is given</w:t>
            </w:r>
          </w:p>
          <w:p w:rsidR="00E04F94" w:rsidRPr="00AA3B43" w:rsidRDefault="00E04F94" w:rsidP="00A04A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*Evidence does not support claim</w:t>
            </w:r>
          </w:p>
        </w:tc>
      </w:tr>
      <w:tr w:rsidR="00516678" w:rsidTr="00026D65">
        <w:trPr>
          <w:trHeight w:val="3816"/>
        </w:trPr>
        <w:tc>
          <w:tcPr>
            <w:tcW w:w="2618" w:type="dxa"/>
          </w:tcPr>
          <w:p w:rsidR="00A04AE0" w:rsidRDefault="00A04AE0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Reasoning/Justification</w:t>
            </w:r>
          </w:p>
          <w:p w:rsidR="00516678" w:rsidRDefault="00516678" w:rsidP="00A0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756285</wp:posOffset>
                  </wp:positionV>
                  <wp:extent cx="1133475" cy="1130935"/>
                  <wp:effectExtent l="0" t="0" r="9525" b="0"/>
                  <wp:wrapTight wrapText="bothSides">
                    <wp:wrapPolygon edited="0">
                      <wp:start x="0" y="0"/>
                      <wp:lineTo x="0" y="21103"/>
                      <wp:lineTo x="21418" y="21103"/>
                      <wp:lineTo x="214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asons_Why_w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8" w:type="dxa"/>
          </w:tcPr>
          <w:p w:rsidR="00A04AE0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*Explanation is given between quotes if more than one quote is included</w:t>
            </w:r>
          </w:p>
          <w:p w:rsidR="00141FFC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*Explanation strongly draws connections between the evidence and the claim or further explains the evidence and claim</w:t>
            </w:r>
          </w:p>
          <w:p w:rsidR="00141FFC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 xml:space="preserve">*Explains why the information matters </w:t>
            </w:r>
            <w:r w:rsidR="003D39AB" w:rsidRPr="00AA3B43">
              <w:rPr>
                <w:rFonts w:ascii="Comic Sans MS" w:hAnsi="Comic Sans MS"/>
                <w:sz w:val="20"/>
                <w:szCs w:val="20"/>
              </w:rPr>
              <w:t>and</w:t>
            </w:r>
            <w:r w:rsidRPr="00AA3B43">
              <w:rPr>
                <w:rFonts w:ascii="Comic Sans MS" w:hAnsi="Comic Sans MS"/>
                <w:sz w:val="20"/>
                <w:szCs w:val="20"/>
              </w:rPr>
              <w:t xml:space="preserve"> is important (without being formulaic)</w:t>
            </w:r>
          </w:p>
          <w:p w:rsidR="00141FFC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*Explanation goes beyond what is stated in the quotes</w:t>
            </w:r>
          </w:p>
        </w:tc>
        <w:tc>
          <w:tcPr>
            <w:tcW w:w="2315" w:type="dxa"/>
          </w:tcPr>
          <w:p w:rsidR="00A04AE0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*Explanation is given between quotes if more than one quote is included</w:t>
            </w:r>
          </w:p>
          <w:p w:rsidR="00141FFC" w:rsidRPr="00AA3B43" w:rsidRDefault="00141FFC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 xml:space="preserve">*Explanation draws connections between </w:t>
            </w:r>
            <w:r w:rsidR="003D39AB" w:rsidRPr="00AA3B43">
              <w:rPr>
                <w:rFonts w:ascii="Comic Sans MS" w:hAnsi="Comic Sans MS"/>
                <w:sz w:val="20"/>
                <w:szCs w:val="20"/>
              </w:rPr>
              <w:t>the evidence and the claim or further explains the evidence and claim</w:t>
            </w:r>
          </w:p>
          <w:p w:rsidR="003D39AB" w:rsidRPr="00AA3B43" w:rsidRDefault="003D39AB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*Explains why the information matters and why it is important (formulaically)</w:t>
            </w:r>
          </w:p>
        </w:tc>
        <w:tc>
          <w:tcPr>
            <w:tcW w:w="2308" w:type="dxa"/>
          </w:tcPr>
          <w:p w:rsidR="00A04AE0" w:rsidRPr="00AA3B43" w:rsidRDefault="003D39AB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*Explanation draws vague connections between evidence and claim or partially explains why the information matters or why it is important</w:t>
            </w:r>
          </w:p>
        </w:tc>
        <w:tc>
          <w:tcPr>
            <w:tcW w:w="2306" w:type="dxa"/>
          </w:tcPr>
          <w:p w:rsidR="00A04AE0" w:rsidRPr="00AA3B43" w:rsidRDefault="003D39AB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*Has only a weak conclusion that does not add any explanation or reasoning</w:t>
            </w:r>
          </w:p>
          <w:p w:rsidR="003D39AB" w:rsidRPr="00AA3B43" w:rsidRDefault="003D39AB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*Conclusion uses circular reasoning (this is important because it is important)</w:t>
            </w:r>
          </w:p>
        </w:tc>
        <w:tc>
          <w:tcPr>
            <w:tcW w:w="2308" w:type="dxa"/>
          </w:tcPr>
          <w:p w:rsidR="00A04AE0" w:rsidRPr="00AA3B43" w:rsidRDefault="003D39AB" w:rsidP="00A04AE0">
            <w:pPr>
              <w:rPr>
                <w:rFonts w:ascii="Comic Sans MS" w:hAnsi="Comic Sans MS"/>
                <w:sz w:val="20"/>
                <w:szCs w:val="20"/>
              </w:rPr>
            </w:pPr>
            <w:r w:rsidRPr="00AA3B43">
              <w:rPr>
                <w:rFonts w:ascii="Comic Sans MS" w:hAnsi="Comic Sans MS"/>
                <w:sz w:val="20"/>
                <w:szCs w:val="20"/>
              </w:rPr>
              <w:t>*Does not provide any further explanation or reasoning</w:t>
            </w:r>
          </w:p>
        </w:tc>
      </w:tr>
    </w:tbl>
    <w:p w:rsidR="00A04AE0" w:rsidRPr="00A04AE0" w:rsidRDefault="00A04AE0" w:rsidP="00AA3B43">
      <w:pPr>
        <w:rPr>
          <w:rFonts w:ascii="Comic Sans MS" w:hAnsi="Comic Sans MS"/>
        </w:rPr>
      </w:pPr>
    </w:p>
    <w:sectPr w:rsidR="00A04AE0" w:rsidRPr="00A04AE0" w:rsidSect="00A04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E0"/>
    <w:rsid w:val="00026D65"/>
    <w:rsid w:val="00141FFC"/>
    <w:rsid w:val="003D39AB"/>
    <w:rsid w:val="00516678"/>
    <w:rsid w:val="00701F29"/>
    <w:rsid w:val="008F3962"/>
    <w:rsid w:val="00A04AE0"/>
    <w:rsid w:val="00A91C32"/>
    <w:rsid w:val="00AA3B43"/>
    <w:rsid w:val="00E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1C06"/>
  <w15:chartTrackingRefBased/>
  <w15:docId w15:val="{DC53F4B9-9FF6-4B3E-BA30-8D92BBC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Sultan School District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Kimbra Smith</dc:creator>
  <cp:keywords/>
  <dc:description/>
  <cp:lastModifiedBy>Brooke Lomans</cp:lastModifiedBy>
  <cp:revision>2</cp:revision>
  <cp:lastPrinted>2017-09-19T19:42:00Z</cp:lastPrinted>
  <dcterms:created xsi:type="dcterms:W3CDTF">2017-09-29T16:58:00Z</dcterms:created>
  <dcterms:modified xsi:type="dcterms:W3CDTF">2017-09-29T16:58:00Z</dcterms:modified>
</cp:coreProperties>
</file>